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32" w:rsidRDefault="005477DE" w:rsidP="005477DE">
      <w:pPr>
        <w:pStyle w:val="1"/>
      </w:pPr>
      <w:r>
        <w:t>Ομαλή μετάβαση από το Δημοτικό στο Γυμνάσιο</w:t>
      </w:r>
      <w:r w:rsidR="00481B29">
        <w:t xml:space="preserve"> (2)</w:t>
      </w:r>
    </w:p>
    <w:p w:rsidR="005477DE" w:rsidRDefault="005477DE" w:rsidP="00547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προηγούμενη ανάρτησή μας αναφερθήκαμε στην έννοια της μετάβασης ενός παιδιού από το δημοτι</w:t>
      </w:r>
      <w:r w:rsidR="00AF0752">
        <w:rPr>
          <w:rFonts w:ascii="Arial" w:hAnsi="Arial" w:cs="Arial"/>
          <w:sz w:val="24"/>
          <w:szCs w:val="24"/>
        </w:rPr>
        <w:t>κό σχολείο στο Γυμνάσιο,</w:t>
      </w:r>
      <w:r>
        <w:rPr>
          <w:rFonts w:ascii="Arial" w:hAnsi="Arial" w:cs="Arial"/>
          <w:sz w:val="24"/>
          <w:szCs w:val="24"/>
        </w:rPr>
        <w:t xml:space="preserve"> από την παιδική ηλικία στην εφηβεία, καθώς και στον ρόλο των γονέων στην ενδυνάμωση των παιδιών τους κατά τη μετάβαση αυτή!</w:t>
      </w:r>
    </w:p>
    <w:p w:rsidR="005477DE" w:rsidRDefault="005477DE" w:rsidP="005477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Μερικές επιπλέον πρακτικές συμβουλές προς τους γονείς προκειμένου να </w:t>
      </w:r>
      <w:r w:rsidRPr="00AF0752">
        <w:rPr>
          <w:rFonts w:ascii="Arial" w:hAnsi="Arial" w:cs="Arial"/>
          <w:i/>
          <w:color w:val="244061" w:themeColor="accent1" w:themeShade="80"/>
          <w:sz w:val="24"/>
          <w:szCs w:val="24"/>
        </w:rPr>
        <w:t>προετοιμάσουν</w:t>
      </w:r>
      <w:r>
        <w:rPr>
          <w:rFonts w:ascii="Arial" w:hAnsi="Arial" w:cs="Arial"/>
          <w:sz w:val="24"/>
          <w:szCs w:val="24"/>
        </w:rPr>
        <w:t xml:space="preserve"> όχι μόνο συναισθηματικά αλλά και </w:t>
      </w:r>
      <w:r w:rsidRPr="00AF0752">
        <w:rPr>
          <w:rFonts w:ascii="Arial" w:hAnsi="Arial" w:cs="Arial"/>
          <w:i/>
          <w:color w:val="244061" w:themeColor="accent1" w:themeShade="80"/>
          <w:sz w:val="24"/>
          <w:szCs w:val="24"/>
        </w:rPr>
        <w:t>γνωστικά</w:t>
      </w:r>
      <w:r w:rsidRPr="00AF075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παι</w:t>
      </w:r>
      <w:r w:rsidR="000E791B">
        <w:rPr>
          <w:rFonts w:ascii="Arial" w:hAnsi="Arial" w:cs="Arial"/>
          <w:sz w:val="24"/>
          <w:szCs w:val="24"/>
        </w:rPr>
        <w:t>δί τους</w:t>
      </w:r>
      <w:r>
        <w:rPr>
          <w:rFonts w:ascii="Arial" w:hAnsi="Arial" w:cs="Arial"/>
          <w:sz w:val="24"/>
          <w:szCs w:val="24"/>
        </w:rPr>
        <w:t xml:space="preserve"> είναι οι ακόλουθες:</w:t>
      </w:r>
    </w:p>
    <w:p w:rsidR="005477DE" w:rsidRDefault="005477DE" w:rsidP="005477D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τις πρώτες μέρες φοίτησης του παιδιού βοηθήστε το ώστε να καθιερώσει ένα σταθερό πρόγραμμα μελέτης, να παρακολουθεί την πρόοδό του και να θέτει στόχους.</w:t>
      </w:r>
    </w:p>
    <w:p w:rsidR="005477DE" w:rsidRDefault="005477DE" w:rsidP="005477D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Δείξτε ενδιαφέρον για μαθήματα, εργασίες που έχει και ενθαρρύνετε τις προσπάθειές του! Προσοχή αυτό δε σημαίνει ότι αναλαμβάνετε εσείς να βρείτε π.χ. πληροφορίες για πιθανές σχολικές εργασίες</w:t>
      </w:r>
      <w:r w:rsidR="0006745B">
        <w:rPr>
          <w:rFonts w:ascii="Arial" w:hAnsi="Arial" w:cs="Arial"/>
          <w:sz w:val="24"/>
          <w:szCs w:val="24"/>
        </w:rPr>
        <w:t>, αλλά να το βοηθήσετε με τη στάση σας να κινητοποιηθεί για μάθηση ποικίλων πεδίων και αντικειμένων!</w:t>
      </w:r>
    </w:p>
    <w:p w:rsidR="0006745B" w:rsidRDefault="005477DE" w:rsidP="005477D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Σημαντικό είναι εάν το παιδί δεν έχει</w:t>
      </w:r>
      <w:r w:rsidR="0006745B">
        <w:rPr>
          <w:rFonts w:ascii="Arial" w:hAnsi="Arial" w:cs="Arial"/>
          <w:sz w:val="24"/>
          <w:szCs w:val="24"/>
        </w:rPr>
        <w:t xml:space="preserve"> εγκαθιδρύσει στρατηγικές μάθηση</w:t>
      </w:r>
      <w:r w:rsidR="00AF0752">
        <w:rPr>
          <w:rFonts w:ascii="Arial" w:hAnsi="Arial" w:cs="Arial"/>
          <w:sz w:val="24"/>
          <w:szCs w:val="24"/>
        </w:rPr>
        <w:t>ς και μελέτης να του προτείνετε</w:t>
      </w:r>
      <w:r w:rsidR="0006745B">
        <w:rPr>
          <w:rFonts w:ascii="Arial" w:hAnsi="Arial" w:cs="Arial"/>
          <w:sz w:val="24"/>
          <w:szCs w:val="24"/>
        </w:rPr>
        <w:t xml:space="preserve"> τρόπους που</w:t>
      </w:r>
      <w:r w:rsidR="00AF0752">
        <w:rPr>
          <w:rFonts w:ascii="Arial" w:hAnsi="Arial" w:cs="Arial"/>
          <w:sz w:val="24"/>
          <w:szCs w:val="24"/>
        </w:rPr>
        <w:t xml:space="preserve"> πιθανόν το</w:t>
      </w:r>
      <w:r w:rsidR="0006745B">
        <w:rPr>
          <w:rFonts w:ascii="Arial" w:hAnsi="Arial" w:cs="Arial"/>
          <w:sz w:val="24"/>
          <w:szCs w:val="24"/>
        </w:rPr>
        <w:t xml:space="preserve"> διευκολύνου</w:t>
      </w:r>
      <w:r w:rsidR="00AF0752">
        <w:rPr>
          <w:rFonts w:ascii="Arial" w:hAnsi="Arial" w:cs="Arial"/>
          <w:sz w:val="24"/>
          <w:szCs w:val="24"/>
        </w:rPr>
        <w:t xml:space="preserve">ν </w:t>
      </w:r>
      <w:r w:rsidR="0006745B">
        <w:rPr>
          <w:rFonts w:ascii="Arial" w:hAnsi="Arial" w:cs="Arial"/>
          <w:sz w:val="24"/>
          <w:szCs w:val="24"/>
        </w:rPr>
        <w:t>(π.χ. υπογράμμιση, γνωστικοί χάρτες, πρωινή επανάληψη</w:t>
      </w:r>
      <w:r w:rsidR="00F23878">
        <w:rPr>
          <w:rFonts w:ascii="Arial" w:hAnsi="Arial" w:cs="Arial"/>
          <w:sz w:val="24"/>
          <w:szCs w:val="24"/>
        </w:rPr>
        <w:t>, λέξεις-κλειδιά, περίληψη</w:t>
      </w:r>
      <w:r w:rsidR="0006745B">
        <w:rPr>
          <w:rFonts w:ascii="Arial" w:hAnsi="Arial" w:cs="Arial"/>
          <w:sz w:val="24"/>
          <w:szCs w:val="24"/>
        </w:rPr>
        <w:t xml:space="preserve"> κ.τ.λ.).</w:t>
      </w:r>
    </w:p>
    <w:p w:rsidR="00F23878" w:rsidRDefault="0006745B" w:rsidP="005477D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Διατηρείτε επαφή με το σχολείο (πηγαίνετε σε προγραμματισμένες συναντήσεις, </w:t>
      </w:r>
      <w:r w:rsidR="00481B29">
        <w:rPr>
          <w:rFonts w:ascii="Arial" w:hAnsi="Arial" w:cs="Arial"/>
          <w:sz w:val="24"/>
          <w:szCs w:val="24"/>
        </w:rPr>
        <w:t>ενημερώστε του καθηγητές για πιθανές μαθησιακές δυσκολίες του παιδιού, ζητήματα υγείας κ.τ.λ.)</w:t>
      </w:r>
      <w:r w:rsidR="00F23878">
        <w:rPr>
          <w:rFonts w:ascii="Arial" w:hAnsi="Arial" w:cs="Arial"/>
          <w:sz w:val="24"/>
          <w:szCs w:val="24"/>
        </w:rPr>
        <w:t>.</w:t>
      </w:r>
    </w:p>
    <w:p w:rsidR="005477DE" w:rsidRDefault="00F23878" w:rsidP="005477D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Θέτετε ρεαλιστικούς στόχους ανάλογα με το δυναμικό του παιδιού κα</w:t>
      </w:r>
      <w:r w:rsidR="00AF0752">
        <w:rPr>
          <w:rFonts w:ascii="Arial" w:hAnsi="Arial" w:cs="Arial"/>
          <w:sz w:val="24"/>
          <w:szCs w:val="24"/>
        </w:rPr>
        <w:t>ι προβάλλετε τα δυνατά του σημ</w:t>
      </w:r>
      <w:r>
        <w:rPr>
          <w:rFonts w:ascii="Arial" w:hAnsi="Arial" w:cs="Arial"/>
          <w:sz w:val="24"/>
          <w:szCs w:val="24"/>
        </w:rPr>
        <w:t xml:space="preserve">εία, ώστε </w:t>
      </w:r>
      <w:r w:rsidR="00B93E5F">
        <w:rPr>
          <w:rFonts w:ascii="Arial" w:hAnsi="Arial" w:cs="Arial"/>
          <w:sz w:val="24"/>
          <w:szCs w:val="24"/>
        </w:rPr>
        <w:t xml:space="preserve">να ενισχύσετε την </w:t>
      </w:r>
      <w:r>
        <w:rPr>
          <w:rFonts w:ascii="Arial" w:hAnsi="Arial" w:cs="Arial"/>
          <w:sz w:val="24"/>
          <w:szCs w:val="24"/>
        </w:rPr>
        <w:t xml:space="preserve"> αυτοπεποίθησή του!</w:t>
      </w:r>
      <w:r w:rsidR="0006745B">
        <w:rPr>
          <w:rFonts w:ascii="Arial" w:hAnsi="Arial" w:cs="Arial"/>
          <w:sz w:val="24"/>
          <w:szCs w:val="24"/>
        </w:rPr>
        <w:t xml:space="preserve"> </w:t>
      </w:r>
    </w:p>
    <w:p w:rsidR="000E791B" w:rsidRPr="000E791B" w:rsidRDefault="00F23878" w:rsidP="000E791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Παρακολουθείτε την πρόοδό του και σε περίπτωση που χρειάζεται επιπλέον στήριξη ζητήστε τη συνδρομή ειδικών (ειδικών παιδαγωγών, λογοθεραπευτών κ.τ.λ.).</w:t>
      </w:r>
    </w:p>
    <w:p w:rsidR="00AF0752" w:rsidRPr="00826224" w:rsidRDefault="00826224" w:rsidP="00AF0752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ΠΡΟΤΑΣΗ</w:t>
      </w:r>
      <w:r w:rsidR="00AF0752" w:rsidRPr="00AF0752">
        <w:rPr>
          <w:rFonts w:ascii="Arial" w:hAnsi="Arial" w:cs="Arial"/>
          <w:b/>
          <w:sz w:val="24"/>
          <w:szCs w:val="24"/>
        </w:rPr>
        <w:t xml:space="preserve"> της εβδομάδας</w:t>
      </w:r>
      <w:r w:rsidR="00AF0752">
        <w:rPr>
          <w:rFonts w:ascii="Arial" w:hAnsi="Arial" w:cs="Arial"/>
          <w:sz w:val="24"/>
          <w:szCs w:val="24"/>
        </w:rPr>
        <w:t xml:space="preserve">: ένα ενδιαφέρον </w:t>
      </w:r>
      <w:r w:rsidR="00AF0752" w:rsidRPr="00AF0752">
        <w:rPr>
          <w:rFonts w:ascii="Arial" w:hAnsi="Arial" w:cs="Arial"/>
          <w:b/>
          <w:i/>
          <w:sz w:val="24"/>
          <w:szCs w:val="24"/>
        </w:rPr>
        <w:t>άρθρο</w:t>
      </w:r>
      <w:r w:rsidR="00AF0752">
        <w:rPr>
          <w:rFonts w:ascii="Arial" w:hAnsi="Arial" w:cs="Arial"/>
          <w:sz w:val="24"/>
          <w:szCs w:val="24"/>
        </w:rPr>
        <w:t xml:space="preserve"> με συμβουλές προς γονείς </w:t>
      </w:r>
      <w:hyperlink r:id="rId5" w:history="1">
        <w:r w:rsidR="00AF0752">
          <w:rPr>
            <w:rStyle w:val="-"/>
          </w:rPr>
          <w:t>https://www.infokids.gr/osa-prepei-na-gnorizoyn-oi-goneis-otan/</w:t>
        </w:r>
      </w:hyperlink>
    </w:p>
    <w:sectPr w:rsidR="00AF0752" w:rsidRPr="00826224" w:rsidSect="00A307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95F"/>
    <w:multiLevelType w:val="hybridMultilevel"/>
    <w:tmpl w:val="AB08EC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77DE"/>
    <w:rsid w:val="0006745B"/>
    <w:rsid w:val="000E791B"/>
    <w:rsid w:val="00481B29"/>
    <w:rsid w:val="005477DE"/>
    <w:rsid w:val="00627DC9"/>
    <w:rsid w:val="00826224"/>
    <w:rsid w:val="00A30732"/>
    <w:rsid w:val="00AF0752"/>
    <w:rsid w:val="00B061F1"/>
    <w:rsid w:val="00B93E5F"/>
    <w:rsid w:val="00F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2"/>
  </w:style>
  <w:style w:type="paragraph" w:styleId="1">
    <w:name w:val="heading 1"/>
    <w:basedOn w:val="a"/>
    <w:next w:val="a"/>
    <w:link w:val="1Char"/>
    <w:uiPriority w:val="9"/>
    <w:qFormat/>
    <w:rsid w:val="0054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77D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F075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E79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kids.gr/osa-prepei-na-gnorizoyn-oi-goneis-ot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2020-05-17T16:23:00Z</dcterms:created>
  <dcterms:modified xsi:type="dcterms:W3CDTF">2020-05-18T09:58:00Z</dcterms:modified>
</cp:coreProperties>
</file>